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D1" w:rsidRDefault="00FB34D1">
      <w:pPr>
        <w:pStyle w:val="Title"/>
        <w:rPr>
          <w:sz w:val="40"/>
        </w:rPr>
      </w:pPr>
      <w:r>
        <w:rPr>
          <w:sz w:val="40"/>
        </w:rPr>
        <w:t>East Leake Badminton Club</w:t>
      </w:r>
    </w:p>
    <w:p w:rsidR="00FB34D1" w:rsidRDefault="00FB34D1">
      <w:pPr>
        <w:pStyle w:val="Title"/>
        <w:rPr>
          <w:sz w:val="36"/>
        </w:rPr>
      </w:pPr>
    </w:p>
    <w:p w:rsidR="00FB34D1" w:rsidRDefault="00FB34D1">
      <w:pPr>
        <w:pStyle w:val="Title"/>
        <w:rPr>
          <w:u w:val="single"/>
        </w:rPr>
      </w:pPr>
      <w:r>
        <w:rPr>
          <w:u w:val="single"/>
        </w:rPr>
        <w:t xml:space="preserve">Team Captain Responsibilities </w:t>
      </w:r>
    </w:p>
    <w:p w:rsidR="00FB34D1" w:rsidRDefault="00FB34D1">
      <w:pPr>
        <w:jc w:val="center"/>
        <w:rPr>
          <w:sz w:val="28"/>
        </w:rPr>
      </w:pPr>
    </w:p>
    <w:p w:rsidR="00FB34D1" w:rsidRDefault="00FB34D1">
      <w:pPr>
        <w:rPr>
          <w:sz w:val="24"/>
        </w:rPr>
      </w:pPr>
      <w:r>
        <w:rPr>
          <w:sz w:val="24"/>
        </w:rPr>
        <w:t>Team Captains should:</w:t>
      </w:r>
    </w:p>
    <w:p w:rsidR="00FB34D1" w:rsidRDefault="00FB34D1">
      <w:pPr>
        <w:rPr>
          <w:sz w:val="24"/>
        </w:rPr>
      </w:pPr>
    </w:p>
    <w:p w:rsidR="00D42A90" w:rsidRDefault="00D42A90" w:rsidP="00D42A90">
      <w:pPr>
        <w:numPr>
          <w:ilvl w:val="0"/>
          <w:numId w:val="1"/>
        </w:numPr>
        <w:rPr>
          <w:sz w:val="22"/>
        </w:rPr>
      </w:pPr>
      <w:r>
        <w:rPr>
          <w:sz w:val="22"/>
        </w:rPr>
        <w:t>Take an active, supportive and positive role within the selection committee (please refer to the Selection committee document on the East Leake BC website)</w:t>
      </w:r>
    </w:p>
    <w:p w:rsidR="00D42A90" w:rsidRPr="00D42A90" w:rsidRDefault="00D42A90" w:rsidP="00D42A90">
      <w:pPr>
        <w:ind w:left="360"/>
        <w:rPr>
          <w:sz w:val="22"/>
        </w:rPr>
      </w:pPr>
    </w:p>
    <w:p w:rsidR="00FB34D1" w:rsidRPr="00D42A90" w:rsidRDefault="00FB34D1" w:rsidP="00D42A90">
      <w:pPr>
        <w:numPr>
          <w:ilvl w:val="0"/>
          <w:numId w:val="1"/>
        </w:numPr>
        <w:rPr>
          <w:sz w:val="22"/>
        </w:rPr>
      </w:pPr>
      <w:r>
        <w:rPr>
          <w:sz w:val="22"/>
        </w:rPr>
        <w:t>Ascertain the availability of the players eligible to play in the team for each of the fixtures arranged by the Match Secretary for the team.</w:t>
      </w:r>
    </w:p>
    <w:p w:rsidR="00FB34D1" w:rsidRDefault="00FB34D1">
      <w:pPr>
        <w:rPr>
          <w:sz w:val="22"/>
        </w:rPr>
      </w:pPr>
    </w:p>
    <w:p w:rsidR="00FB34D1" w:rsidRDefault="00FB34D1">
      <w:pPr>
        <w:numPr>
          <w:ilvl w:val="0"/>
          <w:numId w:val="1"/>
        </w:numPr>
        <w:rPr>
          <w:sz w:val="22"/>
        </w:rPr>
      </w:pPr>
      <w:r>
        <w:rPr>
          <w:sz w:val="22"/>
        </w:rPr>
        <w:t>Confirm all home league matches at least seven days before the match is due to be played with the opposition match secretary or captain (contact numbers found on the East Leake Badminton Fixtures sheet or on the Nottinghamshire Badminton Association web site: WWW.nottsba.co.uk).</w:t>
      </w:r>
    </w:p>
    <w:p w:rsidR="00FB34D1" w:rsidRDefault="00FB34D1">
      <w:pPr>
        <w:rPr>
          <w:sz w:val="22"/>
        </w:rPr>
      </w:pPr>
    </w:p>
    <w:p w:rsidR="00FB34D1" w:rsidRDefault="00FB34D1">
      <w:pPr>
        <w:numPr>
          <w:ilvl w:val="0"/>
          <w:numId w:val="1"/>
        </w:numPr>
        <w:rPr>
          <w:sz w:val="22"/>
        </w:rPr>
      </w:pPr>
      <w:r>
        <w:rPr>
          <w:sz w:val="22"/>
        </w:rPr>
        <w:t xml:space="preserve">a) Ensure that a team is available, with reserves where possible, to play each of the fixtures arranged by the Match Secretary, confirming home match courts have been booked (ELLC 01509 852956) and liase with the Match Secretary </w:t>
      </w:r>
      <w:r w:rsidR="00D42A90">
        <w:rPr>
          <w:sz w:val="22"/>
        </w:rPr>
        <w:t>(</w:t>
      </w:r>
      <w:r>
        <w:rPr>
          <w:sz w:val="22"/>
        </w:rPr>
        <w:t>Gordon</w:t>
      </w:r>
      <w:r w:rsidR="00D42A90">
        <w:rPr>
          <w:sz w:val="22"/>
        </w:rPr>
        <w:t xml:space="preserve"> Newstead)</w:t>
      </w:r>
      <w:r>
        <w:rPr>
          <w:sz w:val="22"/>
        </w:rPr>
        <w:t xml:space="preserve"> if there are any problems or changes as soon as possible.</w:t>
      </w:r>
    </w:p>
    <w:p w:rsidR="00FB34D1" w:rsidRDefault="00FB34D1">
      <w:pPr>
        <w:rPr>
          <w:sz w:val="22"/>
        </w:rPr>
      </w:pPr>
    </w:p>
    <w:p w:rsidR="00FB34D1" w:rsidRDefault="00FB34D1">
      <w:pPr>
        <w:ind w:left="360"/>
        <w:rPr>
          <w:sz w:val="22"/>
        </w:rPr>
      </w:pPr>
      <w:r>
        <w:rPr>
          <w:sz w:val="22"/>
        </w:rPr>
        <w:t>b) Ensure that the above team is selected within the framework laid down by the Selection Committee.</w:t>
      </w:r>
    </w:p>
    <w:p w:rsidR="00FB34D1" w:rsidRDefault="00FB34D1">
      <w:pPr>
        <w:ind w:left="360"/>
        <w:rPr>
          <w:sz w:val="22"/>
        </w:rPr>
      </w:pPr>
    </w:p>
    <w:p w:rsidR="00FB34D1" w:rsidRDefault="00FB34D1">
      <w:pPr>
        <w:ind w:left="360"/>
        <w:rPr>
          <w:sz w:val="22"/>
        </w:rPr>
      </w:pPr>
      <w:r>
        <w:rPr>
          <w:sz w:val="22"/>
        </w:rPr>
        <w:t>c) Check that starred players (where relevant) play in two out of the first three fixtures and that no player starred for the higher team is selected to play. If this condition cannot be met the Team captain must discuss the matter with the Chair of Selectors (Geoff</w:t>
      </w:r>
      <w:r w:rsidR="007F26C0">
        <w:rPr>
          <w:sz w:val="22"/>
        </w:rPr>
        <w:t xml:space="preserve"> Rogerson</w:t>
      </w:r>
      <w:r w:rsidR="00D42A90">
        <w:rPr>
          <w:sz w:val="22"/>
        </w:rPr>
        <w:t>)</w:t>
      </w:r>
      <w:r>
        <w:rPr>
          <w:sz w:val="22"/>
        </w:rPr>
        <w:t>.</w:t>
      </w:r>
    </w:p>
    <w:p w:rsidR="00FB34D1" w:rsidRDefault="00FB34D1">
      <w:pPr>
        <w:ind w:left="360"/>
        <w:rPr>
          <w:sz w:val="22"/>
        </w:rPr>
      </w:pPr>
    </w:p>
    <w:p w:rsidR="00D648D4" w:rsidRDefault="00FB34D1" w:rsidP="00D42A90">
      <w:pPr>
        <w:ind w:left="360"/>
        <w:rPr>
          <w:sz w:val="22"/>
        </w:rPr>
      </w:pPr>
      <w:r>
        <w:rPr>
          <w:sz w:val="22"/>
        </w:rPr>
        <w:t>d) In an emergency or crisis ensure that, if re-arrangement of a match is impossible, a team of just four players can meet the fixture in line with rules laid down by NBA. (Conceding a match brings extra penalties from NBA and is to be avoided if at all possible).</w:t>
      </w:r>
    </w:p>
    <w:p w:rsidR="00FB34D1" w:rsidRDefault="00FB34D1">
      <w:pPr>
        <w:ind w:left="360"/>
        <w:rPr>
          <w:sz w:val="22"/>
        </w:rPr>
      </w:pPr>
    </w:p>
    <w:p w:rsidR="00D648D4" w:rsidRDefault="00FB34D1">
      <w:pPr>
        <w:numPr>
          <w:ilvl w:val="0"/>
          <w:numId w:val="1"/>
        </w:numPr>
        <w:rPr>
          <w:sz w:val="22"/>
        </w:rPr>
      </w:pPr>
      <w:r>
        <w:rPr>
          <w:sz w:val="22"/>
        </w:rPr>
        <w:t>Ensure that shuttles</w:t>
      </w:r>
      <w:r w:rsidR="00432084">
        <w:rPr>
          <w:sz w:val="22"/>
        </w:rPr>
        <w:t xml:space="preserve"> </w:t>
      </w:r>
      <w:r w:rsidR="00D648D4">
        <w:rPr>
          <w:sz w:val="22"/>
        </w:rPr>
        <w:t>are obtained from Gordon before the home fixtures – Gordon has agreed if contacted</w:t>
      </w:r>
      <w:r w:rsidR="00D42A90">
        <w:rPr>
          <w:sz w:val="22"/>
        </w:rPr>
        <w:t xml:space="preserve"> to </w:t>
      </w:r>
      <w:r w:rsidR="00D648D4">
        <w:rPr>
          <w:sz w:val="22"/>
        </w:rPr>
        <w:t xml:space="preserve">bring the shuttles to club night no more than 2 weeks before any fixture, if not the shuttles need to be picked up from Gordon’s home address. </w:t>
      </w:r>
    </w:p>
    <w:p w:rsidR="00D648D4" w:rsidRDefault="00D648D4" w:rsidP="00D648D4">
      <w:pPr>
        <w:rPr>
          <w:sz w:val="22"/>
        </w:rPr>
      </w:pPr>
    </w:p>
    <w:p w:rsidR="00FB34D1" w:rsidRPr="008C30CB" w:rsidRDefault="00D648D4" w:rsidP="008C30CB">
      <w:pPr>
        <w:numPr>
          <w:ilvl w:val="0"/>
          <w:numId w:val="1"/>
        </w:numPr>
        <w:rPr>
          <w:sz w:val="22"/>
        </w:rPr>
      </w:pPr>
      <w:r w:rsidRPr="008C30CB">
        <w:rPr>
          <w:sz w:val="22"/>
        </w:rPr>
        <w:t xml:space="preserve">Ensure </w:t>
      </w:r>
      <w:r w:rsidR="00FB34D1" w:rsidRPr="008C30CB">
        <w:rPr>
          <w:sz w:val="22"/>
        </w:rPr>
        <w:t xml:space="preserve">refreshments are </w:t>
      </w:r>
      <w:r w:rsidR="003345B6" w:rsidRPr="008C30CB">
        <w:rPr>
          <w:sz w:val="22"/>
        </w:rPr>
        <w:t xml:space="preserve">organised and </w:t>
      </w:r>
      <w:r w:rsidR="00FB34D1" w:rsidRPr="008C30CB">
        <w:rPr>
          <w:sz w:val="22"/>
        </w:rPr>
        <w:t>provided for home matches.</w:t>
      </w:r>
      <w:r w:rsidRPr="008C30CB">
        <w:rPr>
          <w:sz w:val="22"/>
        </w:rPr>
        <w:t xml:space="preserve"> </w:t>
      </w:r>
    </w:p>
    <w:p w:rsidR="00FB34D1" w:rsidRDefault="00FB34D1">
      <w:pPr>
        <w:rPr>
          <w:sz w:val="22"/>
        </w:rPr>
      </w:pPr>
    </w:p>
    <w:p w:rsidR="00FB34D1" w:rsidRPr="00D648D4" w:rsidRDefault="00FB34D1" w:rsidP="00D648D4">
      <w:pPr>
        <w:numPr>
          <w:ilvl w:val="0"/>
          <w:numId w:val="1"/>
        </w:numPr>
        <w:rPr>
          <w:sz w:val="22"/>
        </w:rPr>
      </w:pPr>
      <w:r w:rsidRPr="00D648D4">
        <w:rPr>
          <w:sz w:val="22"/>
        </w:rPr>
        <w:t>Ensure that all team players are able to get to an away fixture.</w:t>
      </w:r>
    </w:p>
    <w:p w:rsidR="00FB34D1" w:rsidRDefault="00FB34D1">
      <w:pPr>
        <w:rPr>
          <w:sz w:val="22"/>
        </w:rPr>
      </w:pPr>
    </w:p>
    <w:p w:rsidR="00FB34D1" w:rsidRDefault="00FB34D1">
      <w:pPr>
        <w:numPr>
          <w:ilvl w:val="0"/>
          <w:numId w:val="1"/>
        </w:numPr>
        <w:rPr>
          <w:sz w:val="22"/>
        </w:rPr>
      </w:pPr>
      <w:r>
        <w:rPr>
          <w:sz w:val="22"/>
        </w:rPr>
        <w:t>Complete a score sheet for all fixtures and complete, sign, and post a NBA official score card for each home fixture having obtained the opponent’s captain’s signature first.</w:t>
      </w:r>
    </w:p>
    <w:p w:rsidR="00FB34D1" w:rsidRDefault="00FB34D1">
      <w:pPr>
        <w:rPr>
          <w:sz w:val="22"/>
        </w:rPr>
      </w:pPr>
    </w:p>
    <w:p w:rsidR="00D648D4" w:rsidRDefault="00FB34D1" w:rsidP="00D648D4">
      <w:pPr>
        <w:numPr>
          <w:ilvl w:val="0"/>
          <w:numId w:val="1"/>
        </w:numPr>
        <w:rPr>
          <w:sz w:val="22"/>
        </w:rPr>
      </w:pPr>
      <w:r w:rsidRPr="008C30CB">
        <w:rPr>
          <w:sz w:val="22"/>
        </w:rPr>
        <w:t>Collect match fees (</w:t>
      </w:r>
      <w:proofErr w:type="gramStart"/>
      <w:r w:rsidRPr="008C30CB">
        <w:rPr>
          <w:sz w:val="22"/>
        </w:rPr>
        <w:t>Junior</w:t>
      </w:r>
      <w:proofErr w:type="gramEnd"/>
      <w:r w:rsidRPr="008C30CB">
        <w:rPr>
          <w:sz w:val="22"/>
        </w:rPr>
        <w:t xml:space="preserve"> £</w:t>
      </w:r>
      <w:r w:rsidR="0081776A" w:rsidRPr="008C30CB">
        <w:rPr>
          <w:sz w:val="22"/>
        </w:rPr>
        <w:t xml:space="preserve">3 </w:t>
      </w:r>
      <w:r w:rsidRPr="008C30CB">
        <w:rPr>
          <w:sz w:val="22"/>
        </w:rPr>
        <w:t>&amp; Senior £</w:t>
      </w:r>
      <w:r w:rsidR="00D648D4" w:rsidRPr="008C30CB">
        <w:rPr>
          <w:sz w:val="22"/>
        </w:rPr>
        <w:t>6</w:t>
      </w:r>
      <w:r w:rsidRPr="008C30CB">
        <w:rPr>
          <w:sz w:val="22"/>
        </w:rPr>
        <w:t>) and pass these on to the Treasurer (</w:t>
      </w:r>
      <w:r w:rsidR="003345B6" w:rsidRPr="008C30CB">
        <w:rPr>
          <w:sz w:val="22"/>
        </w:rPr>
        <w:t>Andy Longton</w:t>
      </w:r>
      <w:r w:rsidRPr="008C30CB">
        <w:rPr>
          <w:sz w:val="22"/>
        </w:rPr>
        <w:t>)</w:t>
      </w:r>
      <w:r w:rsidR="005F5D3A" w:rsidRPr="008C30CB">
        <w:rPr>
          <w:sz w:val="22"/>
        </w:rPr>
        <w:t xml:space="preserve"> using </w:t>
      </w:r>
      <w:r w:rsidR="00D1176B" w:rsidRPr="008C30CB">
        <w:rPr>
          <w:sz w:val="22"/>
        </w:rPr>
        <w:t xml:space="preserve">an </w:t>
      </w:r>
      <w:r w:rsidR="005F5D3A" w:rsidRPr="008C30CB">
        <w:rPr>
          <w:sz w:val="22"/>
        </w:rPr>
        <w:t>envelope</w:t>
      </w:r>
      <w:r w:rsidR="00D1176B" w:rsidRPr="008C30CB">
        <w:rPr>
          <w:sz w:val="22"/>
        </w:rPr>
        <w:t xml:space="preserve"> with the information of what team &amp; match clearly marked on the front</w:t>
      </w:r>
      <w:r w:rsidRPr="008C30CB">
        <w:rPr>
          <w:sz w:val="22"/>
        </w:rPr>
        <w:t xml:space="preserve">. </w:t>
      </w:r>
    </w:p>
    <w:p w:rsidR="008C30CB" w:rsidRDefault="008C30CB" w:rsidP="008C30CB">
      <w:pPr>
        <w:pStyle w:val="ListParagraph"/>
        <w:rPr>
          <w:sz w:val="22"/>
        </w:rPr>
      </w:pPr>
    </w:p>
    <w:p w:rsidR="00FB34D1" w:rsidRDefault="00FB34D1" w:rsidP="00D648D4">
      <w:pPr>
        <w:numPr>
          <w:ilvl w:val="0"/>
          <w:numId w:val="1"/>
        </w:numPr>
      </w:pPr>
      <w:r w:rsidRPr="00D648D4">
        <w:rPr>
          <w:sz w:val="22"/>
        </w:rPr>
        <w:t>Prepare and present captain’s report at AGM.</w:t>
      </w:r>
    </w:p>
    <w:sectPr w:rsidR="00FB34D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723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FFE"/>
    <w:rsid w:val="00052395"/>
    <w:rsid w:val="000B299C"/>
    <w:rsid w:val="001A56AF"/>
    <w:rsid w:val="00201943"/>
    <w:rsid w:val="003345B6"/>
    <w:rsid w:val="00432084"/>
    <w:rsid w:val="005F5D3A"/>
    <w:rsid w:val="006B7B5C"/>
    <w:rsid w:val="007719AF"/>
    <w:rsid w:val="007E5FFE"/>
    <w:rsid w:val="007F26C0"/>
    <w:rsid w:val="0081776A"/>
    <w:rsid w:val="00896CAC"/>
    <w:rsid w:val="008C30CB"/>
    <w:rsid w:val="008E466A"/>
    <w:rsid w:val="00932410"/>
    <w:rsid w:val="00A73C3E"/>
    <w:rsid w:val="00D1176B"/>
    <w:rsid w:val="00D42A90"/>
    <w:rsid w:val="00D648D4"/>
    <w:rsid w:val="00DF33D5"/>
    <w:rsid w:val="00EA33EB"/>
    <w:rsid w:val="00FB34D1"/>
    <w:rsid w:val="00FE12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D648D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Leicestershire County Council</dc:creator>
  <cp:lastModifiedBy>Adrian</cp:lastModifiedBy>
  <cp:revision>2</cp:revision>
  <cp:lastPrinted>2007-09-26T13:32:00Z</cp:lastPrinted>
  <dcterms:created xsi:type="dcterms:W3CDTF">2016-09-02T16:02:00Z</dcterms:created>
  <dcterms:modified xsi:type="dcterms:W3CDTF">2016-09-02T16:02:00Z</dcterms:modified>
</cp:coreProperties>
</file>